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12AB" w14:textId="4DBFA1D3" w:rsidR="00416EFF" w:rsidRDefault="00DF70E0" w:rsidP="00F4678A">
      <w:pPr>
        <w:pStyle w:val="PGWorksheetHeading"/>
        <w:tabs>
          <w:tab w:val="right" w:pos="9354"/>
        </w:tabs>
        <w:rPr>
          <w:rStyle w:val="PGRedHighlight"/>
        </w:rPr>
      </w:pPr>
      <w:r w:rsidRPr="00DF70E0">
        <w:rPr>
          <w:rStyle w:val="PGRedHighlight"/>
        </w:rPr>
        <w:t>Answer</w:t>
      </w:r>
      <w:r w:rsidR="00272298">
        <w:rPr>
          <w:rStyle w:val="PGRedHighlight"/>
        </w:rPr>
        <w:t>s</w:t>
      </w:r>
    </w:p>
    <w:p w14:paraId="017A3976" w14:textId="77777777" w:rsidR="00502B20" w:rsidRPr="00410C10" w:rsidRDefault="00502B20" w:rsidP="00502B20">
      <w:pPr>
        <w:rPr>
          <w:color w:val="EE0000"/>
        </w:rPr>
      </w:pPr>
      <w:r w:rsidRPr="00410C10">
        <w:rPr>
          <w:color w:val="EE0000"/>
        </w:rPr>
        <w:t>Teacher note: Unit 4 is assessed via an assignment. These questions are given to allow the monitoring of student progress and understanding of the theory that has been taught in the lesson.</w:t>
      </w:r>
    </w:p>
    <w:p w14:paraId="325755D1" w14:textId="626D078D" w:rsidR="007048F9" w:rsidRDefault="00682DE6" w:rsidP="00D12046">
      <w:pPr>
        <w:pStyle w:val="PGQuestion-toplevel"/>
      </w:pPr>
      <w:r>
        <w:t xml:space="preserve">A sweet shop has </w:t>
      </w:r>
      <w:r w:rsidR="001026E8">
        <w:t xml:space="preserve">a database with </w:t>
      </w:r>
      <w:r>
        <w:t>two tables</w:t>
      </w:r>
      <w:r w:rsidR="001026E8">
        <w:t>, Products and Categories.</w:t>
      </w:r>
    </w:p>
    <w:p w14:paraId="4019AACB" w14:textId="6085955F" w:rsidR="001026E8" w:rsidRDefault="001026E8" w:rsidP="00D12046">
      <w:pPr>
        <w:pStyle w:val="PGQuestion-toplevel"/>
      </w:pPr>
      <w:r>
        <w:t xml:space="preserve">A </w:t>
      </w:r>
      <w:r w:rsidR="00BB1AEA">
        <w:t>one-to-many</w:t>
      </w:r>
      <w:r>
        <w:t xml:space="preserve"> relationship exists between the tables: one category has many products.</w:t>
      </w:r>
    </w:p>
    <w:p w14:paraId="4FBF985C" w14:textId="2463EA4D" w:rsidR="00EE17FB" w:rsidRPr="00EE17FB" w:rsidRDefault="00EE17FB" w:rsidP="00D12046">
      <w:pPr>
        <w:pStyle w:val="PGQuestion-toplevel"/>
        <w:rPr>
          <w:b/>
          <w:bCs/>
        </w:rPr>
      </w:pPr>
      <w:r w:rsidRPr="00EE17FB">
        <w:rPr>
          <w:b/>
          <w:bCs/>
        </w:rPr>
        <w:t>Table: Products</w:t>
      </w:r>
    </w:p>
    <w:tbl>
      <w:tblPr>
        <w:tblStyle w:val="PGTable1"/>
        <w:tblW w:w="5126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72"/>
        <w:gridCol w:w="1462"/>
        <w:gridCol w:w="911"/>
        <w:gridCol w:w="2707"/>
        <w:gridCol w:w="1135"/>
        <w:gridCol w:w="1782"/>
      </w:tblGrid>
      <w:tr w:rsidR="00EE17FB" w:rsidRPr="005009E0" w14:paraId="4343A05B" w14:textId="77777777" w:rsidTr="00DC7A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" w:type="pct"/>
            <w:tcBorders>
              <w:bottom w:val="single" w:sz="4" w:space="0" w:color="auto"/>
            </w:tcBorders>
            <w:shd w:val="clear" w:color="auto" w:fill="611174"/>
          </w:tcPr>
          <w:p w14:paraId="147AEBFC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names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611174"/>
          </w:tcPr>
          <w:p w14:paraId="4ABBDBCB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Data types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611174"/>
          </w:tcPr>
          <w:p w14:paraId="23EBCBE5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length</w:t>
            </w:r>
          </w:p>
        </w:tc>
        <w:tc>
          <w:tcPr>
            <w:tcW w:w="1415" w:type="pct"/>
            <w:tcBorders>
              <w:bottom w:val="single" w:sz="4" w:space="0" w:color="auto"/>
            </w:tcBorders>
            <w:shd w:val="clear" w:color="auto" w:fill="611174"/>
          </w:tcPr>
          <w:p w14:paraId="27F9DF2B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Constraints (Validation and allowed values)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611174"/>
          </w:tcPr>
          <w:p w14:paraId="37F33955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Default values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611174"/>
          </w:tcPr>
          <w:p w14:paraId="08EB3B03" w14:textId="77777777" w:rsidR="00682DE6" w:rsidRPr="005009E0" w:rsidRDefault="00682DE6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Description</w:t>
            </w:r>
          </w:p>
        </w:tc>
      </w:tr>
      <w:tr w:rsidR="00EE17FB" w:rsidRPr="005009E0" w14:paraId="73F4764D" w14:textId="77777777" w:rsidTr="00DC7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9ABA" w14:textId="503CEC03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 w:rsidRPr="00682DE6">
              <w:rPr>
                <w:color w:val="auto"/>
              </w:rPr>
              <w:t>ProductID</w:t>
            </w:r>
            <w:proofErr w:type="spellEnd"/>
            <w:r w:rsidR="00BB1AEA">
              <w:rPr>
                <w:color w:val="auto"/>
              </w:rPr>
              <w:t xml:space="preserve"> (PK)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946C8" w14:textId="77777777" w:rsid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AutoNumber</w:t>
            </w:r>
          </w:p>
          <w:p w14:paraId="7F1B98F9" w14:textId="65DA58EE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BB1AEA">
              <w:rPr>
                <w:color w:val="auto"/>
              </w:rPr>
              <w:t>Long Integer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88CA1" w14:textId="0D093B8F" w:rsidR="00682DE6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E637" w14:textId="2EE3CB67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Primary key. Unique. Auto-generated.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78AC4" w14:textId="54C0E87D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389A6" w14:textId="77631CFA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="00EE17FB">
              <w:rPr>
                <w:color w:val="auto"/>
              </w:rPr>
              <w:t>nique identifier for each product.</w:t>
            </w:r>
          </w:p>
        </w:tc>
      </w:tr>
      <w:tr w:rsidR="00EE17FB" w:rsidRPr="005009E0" w14:paraId="36815184" w14:textId="77777777" w:rsidTr="00DC7A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B4F61" w14:textId="7CE1E160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682DE6">
              <w:rPr>
                <w:color w:val="auto"/>
              </w:rPr>
              <w:t>ProductName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0E2D4" w14:textId="00FEF28E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Short Text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AA766" w14:textId="4FAFA296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4B95E" w14:textId="24270238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Required. Cannot be blank.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7FF4D" w14:textId="4692476B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9F0A1" w14:textId="2C9A3994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Name of the sweet (e.g. Wine Gums).</w:t>
            </w:r>
          </w:p>
        </w:tc>
      </w:tr>
      <w:tr w:rsidR="00EE17FB" w:rsidRPr="005009E0" w14:paraId="01DA815D" w14:textId="77777777" w:rsidTr="00DC7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106B4" w14:textId="026C2DA5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 w:rsidRPr="00682DE6">
              <w:rPr>
                <w:color w:val="auto"/>
              </w:rPr>
              <w:t>Category</w:t>
            </w:r>
            <w:r w:rsidR="00EE17FB">
              <w:rPr>
                <w:color w:val="auto"/>
              </w:rPr>
              <w:t>ID</w:t>
            </w:r>
            <w:proofErr w:type="spellEnd"/>
            <w:r w:rsidR="00BB1AEA">
              <w:rPr>
                <w:color w:val="auto"/>
              </w:rPr>
              <w:t xml:space="preserve"> (FK)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E164" w14:textId="446CFA8F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Short Text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55D12" w14:textId="5117CB55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047AA" w14:textId="2A0D2CEC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Foreign key. Required.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A4137" w14:textId="4E87CA38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A994" w14:textId="24E9574B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Identifies the category or type of sweet.</w:t>
            </w:r>
          </w:p>
        </w:tc>
      </w:tr>
      <w:tr w:rsidR="00EE17FB" w:rsidRPr="005009E0" w14:paraId="33B74D1A" w14:textId="77777777" w:rsidTr="00DC7A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18428" w14:textId="4F687FE7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682DE6">
              <w:rPr>
                <w:color w:val="auto"/>
              </w:rPr>
              <w:t>Price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7D549" w14:textId="569F6DE6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Currency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E51CC" w14:textId="154F620D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4D7C1" w14:textId="6AC605FE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  <w:proofErr w:type="gramStart"/>
            <w:r>
              <w:rPr>
                <w:color w:val="auto"/>
              </w:rPr>
              <w:t>p</w:t>
            </w:r>
            <w:r w:rsidR="00A80C9B">
              <w:rPr>
                <w:color w:val="auto"/>
              </w:rPr>
              <w:t>ence</w:t>
            </w:r>
            <w:proofErr w:type="gramEnd"/>
            <w:r>
              <w:rPr>
                <w:color w:val="auto"/>
              </w:rPr>
              <w:t xml:space="preserve"> or higher.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5B605" w14:textId="5641334D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4AC6A" w14:textId="251202D6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Selling price per unit. Must be greater than 0</w:t>
            </w:r>
            <w:r w:rsidR="002E74AB">
              <w:rPr>
                <w:color w:val="auto"/>
              </w:rPr>
              <w:t xml:space="preserve"> and in whole pence.</w:t>
            </w:r>
          </w:p>
        </w:tc>
      </w:tr>
      <w:tr w:rsidR="00EE17FB" w:rsidRPr="005009E0" w14:paraId="47D15F68" w14:textId="77777777" w:rsidTr="00DC7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5BC2F" w14:textId="7F321CE2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 w:rsidRPr="00682DE6">
              <w:rPr>
                <w:color w:val="auto"/>
              </w:rPr>
              <w:t>StockLevel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1377" w14:textId="78909CD7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Number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4A582" w14:textId="64BE1BE2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Integer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E2792" w14:textId="3C2049CC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0 or higher.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0E07D" w14:textId="3DBBF28F" w:rsidR="00682DE6" w:rsidRPr="00682DE6" w:rsidRDefault="00682DE6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C3B8" w14:textId="05A3F931" w:rsidR="00682DE6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Number of units in stock. Cannot be negative.</w:t>
            </w:r>
          </w:p>
        </w:tc>
      </w:tr>
    </w:tbl>
    <w:p w14:paraId="78CD0955" w14:textId="78CE9C20" w:rsidR="00EE17FB" w:rsidRPr="00EE17FB" w:rsidRDefault="00EE17FB" w:rsidP="00DC7A1D">
      <w:pPr>
        <w:pStyle w:val="PGQuestion-toplevel"/>
        <w:spacing w:before="360"/>
        <w:rPr>
          <w:b/>
          <w:bCs/>
        </w:rPr>
      </w:pPr>
      <w:r w:rsidRPr="00EE17FB">
        <w:rPr>
          <w:b/>
          <w:bCs/>
        </w:rPr>
        <w:t>Table: Categor</w:t>
      </w:r>
      <w:r w:rsidR="001026E8">
        <w:rPr>
          <w:b/>
          <w:bCs/>
        </w:rPr>
        <w:t>ies</w:t>
      </w:r>
    </w:p>
    <w:tbl>
      <w:tblPr>
        <w:tblStyle w:val="PGTable1"/>
        <w:tblW w:w="5129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8"/>
        <w:gridCol w:w="1463"/>
        <w:gridCol w:w="912"/>
        <w:gridCol w:w="2288"/>
        <w:gridCol w:w="992"/>
        <w:gridCol w:w="2212"/>
      </w:tblGrid>
      <w:tr w:rsidR="00F3297A" w:rsidRPr="005009E0" w14:paraId="3A844537" w14:textId="77777777" w:rsidTr="00F32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92" w:type="pct"/>
            <w:tcBorders>
              <w:bottom w:val="single" w:sz="4" w:space="0" w:color="auto"/>
            </w:tcBorders>
            <w:shd w:val="clear" w:color="auto" w:fill="611174"/>
          </w:tcPr>
          <w:p w14:paraId="5BFADDC7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names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611174"/>
          </w:tcPr>
          <w:p w14:paraId="421B09F6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Data types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611174"/>
          </w:tcPr>
          <w:p w14:paraId="225A0713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Field length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611174"/>
          </w:tcPr>
          <w:p w14:paraId="72CE1C2C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Constraints (Validation and allowed values)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611174"/>
          </w:tcPr>
          <w:p w14:paraId="681BADA2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Default values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clear" w:color="auto" w:fill="611174"/>
          </w:tcPr>
          <w:p w14:paraId="08E0FE31" w14:textId="77777777" w:rsidR="00EE17FB" w:rsidRPr="005009E0" w:rsidRDefault="00EE17FB" w:rsidP="00DC7A1D">
            <w:pPr>
              <w:pStyle w:val="PGQuestion-toplevel"/>
              <w:spacing w:before="0" w:after="40"/>
              <w:ind w:left="0" w:firstLine="0"/>
              <w:rPr>
                <w:b/>
                <w:bCs/>
                <w:color w:val="auto"/>
              </w:rPr>
            </w:pPr>
            <w:r w:rsidRPr="005009E0">
              <w:rPr>
                <w:b/>
                <w:bCs/>
                <w:color w:val="auto"/>
              </w:rPr>
              <w:t>Description</w:t>
            </w:r>
          </w:p>
        </w:tc>
      </w:tr>
      <w:tr w:rsidR="00F3297A" w:rsidRPr="00682DE6" w14:paraId="4986E08E" w14:textId="77777777" w:rsidTr="00F32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01748" w14:textId="63C193DD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CategoryID</w:t>
            </w:r>
            <w:proofErr w:type="spellEnd"/>
            <w:r>
              <w:rPr>
                <w:color w:val="auto"/>
              </w:rPr>
              <w:t xml:space="preserve"> (PK)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79676" w14:textId="77777777" w:rsidR="00BB1AEA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AutoNumber</w:t>
            </w:r>
          </w:p>
          <w:p w14:paraId="246A303A" w14:textId="1DDC49EC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 w:rsidRPr="00BB1AEA">
              <w:rPr>
                <w:color w:val="auto"/>
              </w:rPr>
              <w:t>Long Integer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8D958" w14:textId="3D648596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6C841" w14:textId="19EF4BB2" w:rsidR="00BB1AEA" w:rsidRPr="00682DE6" w:rsidRDefault="009213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Primary key. Unique. Auto-generated.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3CC" w14:textId="1B053748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CF63" w14:textId="68B8BE7D" w:rsidR="00BB1AEA" w:rsidRPr="00682DE6" w:rsidRDefault="00BB1AEA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Unique identifier for each category.</w:t>
            </w:r>
          </w:p>
        </w:tc>
      </w:tr>
      <w:tr w:rsidR="00F3297A" w:rsidRPr="00682DE6" w14:paraId="21C0B718" w14:textId="77777777" w:rsidTr="00F329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18E63" w14:textId="58D66C64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CategoryName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04DE5" w14:textId="43C2B302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Short Text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338A" w14:textId="35D0C5EE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B1DF5" w14:textId="0EB3AE49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91E43" w14:textId="6F374F47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ADD82" w14:textId="088972EE" w:rsidR="00EE17FB" w:rsidRPr="00682DE6" w:rsidRDefault="00EE17FB" w:rsidP="00DC7A1D">
            <w:pPr>
              <w:pStyle w:val="PGQuestion-toplevel"/>
              <w:spacing w:before="0" w:after="4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Name of the sweet type (e.g. Chocolate,</w:t>
            </w:r>
            <w:r w:rsidR="00A80C9B">
              <w:rPr>
                <w:color w:val="auto"/>
              </w:rPr>
              <w:t xml:space="preserve"> Sweets,</w:t>
            </w:r>
            <w:r>
              <w:rPr>
                <w:color w:val="auto"/>
              </w:rPr>
              <w:t xml:space="preserve"> Fudge, Pear Drops).</w:t>
            </w:r>
          </w:p>
        </w:tc>
      </w:tr>
    </w:tbl>
    <w:p w14:paraId="64520D39" w14:textId="77777777" w:rsidR="00E55ADE" w:rsidRDefault="00E55ADE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7D9ADF26" w14:textId="77777777" w:rsidR="00E55ADE" w:rsidRDefault="00E55ADE" w:rsidP="00E55ADE">
      <w:pPr>
        <w:pStyle w:val="PGQuestion-toplevel"/>
      </w:pPr>
      <w:r>
        <w:lastRenderedPageBreak/>
        <w:t>1.</w:t>
      </w:r>
      <w:r>
        <w:tab/>
      </w:r>
      <w:r w:rsidR="001026E8">
        <w:t>The Categories table is being built.</w:t>
      </w:r>
    </w:p>
    <w:p w14:paraId="043E80D0" w14:textId="396FB096" w:rsidR="00D12046" w:rsidRDefault="00E55ADE" w:rsidP="00E55ADE">
      <w:pPr>
        <w:pStyle w:val="PGQuestion-toplevel"/>
      </w:pPr>
      <w:r>
        <w:tab/>
      </w:r>
      <w:r w:rsidR="001026E8">
        <w:t>Identify the two issues with the table design so far.</w:t>
      </w:r>
      <w:r w:rsidR="00DA1668">
        <w:tab/>
        <w:t>[2]</w:t>
      </w:r>
    </w:p>
    <w:p w14:paraId="5B840AAD" w14:textId="4F1D1707" w:rsidR="001026E8" w:rsidRDefault="001026E8" w:rsidP="00E55ADE">
      <w:pPr>
        <w:pStyle w:val="PGQuestion-2ndlevel"/>
      </w:pPr>
      <w:r w:rsidRPr="001026E8">
        <w:rPr>
          <w:noProof/>
        </w:rPr>
        <w:drawing>
          <wp:inline distT="0" distB="0" distL="0" distR="0" wp14:anchorId="2A094847" wp14:editId="7FCA4AC2">
            <wp:extent cx="3524742" cy="819264"/>
            <wp:effectExtent l="0" t="0" r="0" b="0"/>
            <wp:docPr id="81453547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535473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70585" w14:textId="77777777" w:rsidR="00E55ADE" w:rsidRDefault="001026E8" w:rsidP="00E55ADE">
      <w:pPr>
        <w:pStyle w:val="PGQuestion-2ndlevel"/>
      </w:pPr>
      <w:r>
        <w:t xml:space="preserve">Issue 1: </w:t>
      </w:r>
    </w:p>
    <w:p w14:paraId="414B77C5" w14:textId="6F1E4E68" w:rsidR="00E55ADE" w:rsidRDefault="001026E8" w:rsidP="00E55ADE">
      <w:pPr>
        <w:pStyle w:val="PGQuestion-2ndlevel"/>
      </w:pPr>
      <w:r>
        <w:t xml:space="preserve">Issue 2: </w:t>
      </w:r>
    </w:p>
    <w:p w14:paraId="571983C5" w14:textId="77777777" w:rsidR="00972E10" w:rsidRDefault="001026E8" w:rsidP="00F7574C">
      <w:pPr>
        <w:pStyle w:val="PGAnswers-toplevel"/>
        <w:spacing w:after="240"/>
      </w:pPr>
      <w:proofErr w:type="spellStart"/>
      <w:r w:rsidRPr="00153CCC">
        <w:t>Category</w:t>
      </w:r>
      <w:r w:rsidR="00DA1668" w:rsidRPr="00153CCC">
        <w:t>ID</w:t>
      </w:r>
      <w:proofErr w:type="spellEnd"/>
      <w:r w:rsidR="00DA1668" w:rsidRPr="00153CCC">
        <w:t xml:space="preserve"> should have the data type AutoNumber. (1)</w:t>
      </w:r>
    </w:p>
    <w:p w14:paraId="02727D75" w14:textId="08E1070B" w:rsidR="001026E8" w:rsidRDefault="00DA1668" w:rsidP="00F7574C">
      <w:pPr>
        <w:pStyle w:val="PGAnswers-toplevel"/>
        <w:spacing w:after="240"/>
      </w:pPr>
      <w:proofErr w:type="spellStart"/>
      <w:r w:rsidRPr="00153CCC">
        <w:t>CategoryID</w:t>
      </w:r>
      <w:proofErr w:type="spellEnd"/>
      <w:r w:rsidRPr="00153CCC">
        <w:t xml:space="preserve"> should have the primary key (indicated by a key to the left of the field). (1)</w:t>
      </w:r>
    </w:p>
    <w:p w14:paraId="77CF1E38" w14:textId="73F36680" w:rsidR="00F7574C" w:rsidRDefault="00F7574C" w:rsidP="00F7574C">
      <w:pPr>
        <w:pStyle w:val="PGQuestion-toplevel"/>
      </w:pPr>
      <w:r>
        <w:t>2.</w:t>
      </w:r>
      <w:r>
        <w:tab/>
      </w:r>
      <w:r w:rsidR="00DA1668">
        <w:t>Describe the steps used to create the following relationship.</w:t>
      </w:r>
      <w:r w:rsidR="00DA1668">
        <w:tab/>
        <w:t>[2]</w:t>
      </w:r>
    </w:p>
    <w:p w14:paraId="449CF63B" w14:textId="47D4A975" w:rsidR="00DA1668" w:rsidRDefault="00DA1668" w:rsidP="00F7574C">
      <w:pPr>
        <w:pStyle w:val="PGQuestion-2ndlevel"/>
      </w:pPr>
      <w:r w:rsidRPr="00DA1668">
        <w:rPr>
          <w:noProof/>
        </w:rPr>
        <w:drawing>
          <wp:inline distT="0" distB="0" distL="0" distR="0" wp14:anchorId="7411464B" wp14:editId="24D6F387">
            <wp:extent cx="4344006" cy="2152950"/>
            <wp:effectExtent l="0" t="0" r="0" b="0"/>
            <wp:docPr id="203932246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322464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44006" cy="2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C651F" w14:textId="78760552" w:rsidR="00DA1668" w:rsidRPr="00153CCC" w:rsidRDefault="00DA1668" w:rsidP="00F7574C">
      <w:pPr>
        <w:pStyle w:val="PGAnswers-toplevel"/>
        <w:spacing w:after="240"/>
      </w:pPr>
      <w:r w:rsidRPr="00153CCC">
        <w:t>Go to Database Tools / Click Relationships / Open the Relationships Design. (1)</w:t>
      </w:r>
      <w:r w:rsidRPr="00153CCC">
        <w:br/>
        <w:t xml:space="preserve">Drag the primary key to the foreign key / Drag </w:t>
      </w:r>
      <w:proofErr w:type="spellStart"/>
      <w:r w:rsidRPr="00153CCC">
        <w:t>CategoryID</w:t>
      </w:r>
      <w:proofErr w:type="spellEnd"/>
      <w:r w:rsidRPr="00153CCC">
        <w:t xml:space="preserve"> (in Categories) to </w:t>
      </w:r>
      <w:proofErr w:type="spellStart"/>
      <w:r w:rsidRPr="00153CCC">
        <w:t>CategoryID</w:t>
      </w:r>
      <w:proofErr w:type="spellEnd"/>
      <w:r w:rsidRPr="00153CCC">
        <w:t xml:space="preserve"> (in  Products). (1)</w:t>
      </w:r>
      <w:r w:rsidRPr="00153CCC">
        <w:br/>
        <w:t>Tick the box to enforce referential integrity. (1)</w:t>
      </w:r>
    </w:p>
    <w:p w14:paraId="6A0EBD91" w14:textId="0801899B" w:rsidR="00F7574C" w:rsidRDefault="00F7574C" w:rsidP="00F7574C">
      <w:pPr>
        <w:pStyle w:val="PGQuestion-toplevel"/>
      </w:pPr>
      <w:r>
        <w:t>3.</w:t>
      </w:r>
      <w:r>
        <w:tab/>
      </w:r>
      <w:r w:rsidR="002E74AB">
        <w:t>Look at the properties for the Price field in the Products table.</w:t>
      </w:r>
    </w:p>
    <w:p w14:paraId="23968AFD" w14:textId="4875210E" w:rsidR="00DA1668" w:rsidRDefault="002E74AB" w:rsidP="00F7574C">
      <w:pPr>
        <w:pStyle w:val="PGQuestion-2ndlevel"/>
      </w:pPr>
      <w:r w:rsidRPr="002E74AB">
        <w:rPr>
          <w:noProof/>
        </w:rPr>
        <w:drawing>
          <wp:inline distT="0" distB="0" distL="0" distR="0" wp14:anchorId="28954E1A" wp14:editId="7EC616BD">
            <wp:extent cx="2210108" cy="1771897"/>
            <wp:effectExtent l="0" t="0" r="0" b="0"/>
            <wp:docPr id="15789386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938621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0108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ED10A" w14:textId="4ECDFF69" w:rsidR="002E74AB" w:rsidRDefault="00F7574C" w:rsidP="00F7574C">
      <w:pPr>
        <w:pStyle w:val="PGQuestion-2ndlevel"/>
      </w:pPr>
      <w:r>
        <w:t>(a)</w:t>
      </w:r>
      <w:r>
        <w:tab/>
      </w:r>
      <w:r w:rsidR="002E74AB">
        <w:t>Give an appropriate value for the number of decimal places.</w:t>
      </w:r>
      <w:r w:rsidR="002E74AB">
        <w:tab/>
        <w:t>[1]</w:t>
      </w:r>
    </w:p>
    <w:p w14:paraId="0C8E527E" w14:textId="595420E7" w:rsidR="002E74AB" w:rsidRPr="00153CCC" w:rsidRDefault="002E74AB" w:rsidP="00F7574C">
      <w:pPr>
        <w:pStyle w:val="PGAnswers-2ndlevel"/>
        <w:spacing w:after="240"/>
      </w:pPr>
      <w:r w:rsidRPr="00153CCC">
        <w:t>2 (1)</w:t>
      </w:r>
      <w:r w:rsidRPr="00153CCC">
        <w:br/>
        <w:t>(As it should have two decimal places for the pence. Fractions of a pence have been excluded in the data dictionary.)</w:t>
      </w:r>
    </w:p>
    <w:p w14:paraId="72063AB0" w14:textId="77777777" w:rsidR="00972E10" w:rsidRDefault="00972E10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1713F9E5" w14:textId="75F27883" w:rsidR="002E74AB" w:rsidRDefault="00F7574C" w:rsidP="00F7574C">
      <w:pPr>
        <w:pStyle w:val="PGQuestion-2ndlevel"/>
      </w:pPr>
      <w:r>
        <w:lastRenderedPageBreak/>
        <w:t>(b)</w:t>
      </w:r>
      <w:r>
        <w:tab/>
      </w:r>
      <w:r w:rsidR="002E74AB">
        <w:t>Give an appropriate validation rule for the Price field.</w:t>
      </w:r>
      <w:r w:rsidR="002E74AB">
        <w:tab/>
        <w:t>[1]</w:t>
      </w:r>
    </w:p>
    <w:p w14:paraId="74669011" w14:textId="3AB1FD6D" w:rsidR="002E74AB" w:rsidRPr="00153CCC" w:rsidRDefault="002E74AB" w:rsidP="00F7574C">
      <w:pPr>
        <w:pStyle w:val="PGAnswers-2ndlevel"/>
      </w:pPr>
      <w:r w:rsidRPr="00153CCC">
        <w:t>&gt;0 (1)</w:t>
      </w:r>
    </w:p>
    <w:p w14:paraId="1DB1E020" w14:textId="6B267301" w:rsidR="002E74AB" w:rsidRDefault="002E74AB" w:rsidP="00F7574C">
      <w:pPr>
        <w:pStyle w:val="PGAnswers-2ndlevel"/>
        <w:spacing w:after="240"/>
      </w:pPr>
      <w:r w:rsidRPr="00153CCC">
        <w:t>Do not accept &gt;=0 as the data dictionary specifically says it must be greater than 0 and 1 pen</w:t>
      </w:r>
      <w:r w:rsidR="00A80C9B">
        <w:t>ce</w:t>
      </w:r>
      <w:r w:rsidRPr="00153CCC">
        <w:t xml:space="preserve"> or higher.</w:t>
      </w:r>
      <w:r w:rsidRPr="00153CCC">
        <w:br/>
        <w:t>Accept &gt;=0.01</w:t>
      </w:r>
    </w:p>
    <w:p w14:paraId="49CF8B61" w14:textId="4754705E" w:rsidR="002E74AB" w:rsidRDefault="00F7574C" w:rsidP="00F7574C">
      <w:pPr>
        <w:pStyle w:val="PGQuestion-2ndlevel"/>
      </w:pPr>
      <w:r>
        <w:t>(c)</w:t>
      </w:r>
      <w:r>
        <w:tab/>
      </w:r>
      <w:r w:rsidR="002E74AB">
        <w:t>Explain the purpose of the validation text property.</w:t>
      </w:r>
      <w:r w:rsidR="002E74AB">
        <w:tab/>
        <w:t>[1]</w:t>
      </w:r>
    </w:p>
    <w:p w14:paraId="2F90E587" w14:textId="4EA743D1" w:rsidR="002E74AB" w:rsidRPr="00153CCC" w:rsidRDefault="002E74AB" w:rsidP="00F7574C">
      <w:pPr>
        <w:pStyle w:val="PGAnswers-2ndlevel"/>
        <w:spacing w:after="240"/>
      </w:pPr>
      <w:r w:rsidRPr="00153CCC">
        <w:t>If the user enters a value that doesn’t conform to the validation rule (1) then the validation text will be displayed in a pop-up box (1).</w:t>
      </w:r>
    </w:p>
    <w:p w14:paraId="46C2BF86" w14:textId="5D603AF3" w:rsidR="00153CCC" w:rsidRDefault="00F7574C" w:rsidP="00F7574C">
      <w:pPr>
        <w:pStyle w:val="PGQuestion-2ndlevel"/>
      </w:pPr>
      <w:r>
        <w:t>(d)</w:t>
      </w:r>
      <w:r>
        <w:tab/>
      </w:r>
      <w:r w:rsidR="00153CCC">
        <w:t xml:space="preserve">A Lookup has been created for the </w:t>
      </w:r>
      <w:proofErr w:type="spellStart"/>
      <w:r w:rsidR="00153CCC">
        <w:t>CategoryID</w:t>
      </w:r>
      <w:proofErr w:type="spellEnd"/>
      <w:r w:rsidR="00153CCC">
        <w:t xml:space="preserve"> field in the Products table. The result of the Lookup is as follows:</w:t>
      </w:r>
    </w:p>
    <w:p w14:paraId="72157D4F" w14:textId="702DEEAE" w:rsidR="00F7574C" w:rsidRDefault="00153CCC" w:rsidP="00F7574C">
      <w:pPr>
        <w:pStyle w:val="PGQuestion-3rdlevel"/>
      </w:pPr>
      <w:r w:rsidRPr="00153CCC">
        <w:rPr>
          <w:noProof/>
        </w:rPr>
        <w:drawing>
          <wp:inline distT="0" distB="0" distL="0" distR="0" wp14:anchorId="27F4714C" wp14:editId="310652F1">
            <wp:extent cx="1829055" cy="866896"/>
            <wp:effectExtent l="0" t="0" r="0" b="9525"/>
            <wp:docPr id="1284457070" name="Picture 1" descr="A yellow and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457070" name="Picture 1" descr="A yellow and black 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78C15" w14:textId="54C895FD" w:rsidR="00F7574C" w:rsidRDefault="00F7574C" w:rsidP="00F7574C">
      <w:pPr>
        <w:pStyle w:val="PGQuestion-2ndlevel"/>
      </w:pPr>
      <w:r>
        <w:tab/>
      </w:r>
      <w:r w:rsidR="002E74AB">
        <w:t>The following show</w:t>
      </w:r>
      <w:r w:rsidR="00153CCC">
        <w:t xml:space="preserve">s the </w:t>
      </w:r>
      <w:r w:rsidR="002E74AB">
        <w:t xml:space="preserve">Lookup properties </w:t>
      </w:r>
      <w:r w:rsidR="00153CCC">
        <w:t>for this field.</w:t>
      </w:r>
    </w:p>
    <w:p w14:paraId="39745104" w14:textId="6F90E9EA" w:rsidR="002E74AB" w:rsidRDefault="002E74AB" w:rsidP="00F7574C">
      <w:pPr>
        <w:pStyle w:val="PGQuestion-3rdlevel"/>
      </w:pPr>
      <w:r w:rsidRPr="002E74AB">
        <w:rPr>
          <w:noProof/>
        </w:rPr>
        <w:drawing>
          <wp:inline distT="0" distB="0" distL="0" distR="0" wp14:anchorId="5DC57961" wp14:editId="373AFBBF">
            <wp:extent cx="2276793" cy="1867161"/>
            <wp:effectExtent l="0" t="0" r="9525" b="0"/>
            <wp:docPr id="1666950979" name="Picture 1" descr="A screenshot of a li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950979" name="Picture 1" descr="A screenshot of a list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888AC" w14:textId="79409990" w:rsidR="002E74AB" w:rsidRDefault="00F7574C" w:rsidP="00F7574C">
      <w:pPr>
        <w:pStyle w:val="PGQuestion-3rdlevel"/>
      </w:pPr>
      <w:r>
        <w:t>(i)</w:t>
      </w:r>
      <w:r>
        <w:tab/>
      </w:r>
      <w:r w:rsidR="002E74AB">
        <w:t>Give the purpose of the Bound Column.</w:t>
      </w:r>
      <w:r w:rsidR="00BB1AEA">
        <w:tab/>
        <w:t>[1]</w:t>
      </w:r>
    </w:p>
    <w:p w14:paraId="17CB1E1C" w14:textId="5C074606" w:rsidR="00153CCC" w:rsidRPr="00153CCC" w:rsidRDefault="00153CCC" w:rsidP="00F7574C">
      <w:pPr>
        <w:pStyle w:val="PGAnswers-3rdlevel"/>
        <w:spacing w:after="240"/>
      </w:pPr>
      <w:r w:rsidRPr="00153CCC">
        <w:t xml:space="preserve">It tells Access which of the columns in the Categories table will be stored in the </w:t>
      </w:r>
      <w:proofErr w:type="spellStart"/>
      <w:r w:rsidRPr="00153CCC">
        <w:t>CategoryID</w:t>
      </w:r>
      <w:proofErr w:type="spellEnd"/>
      <w:r w:rsidRPr="00153CCC">
        <w:t xml:space="preserve"> field (in the Products table). (1)</w:t>
      </w:r>
    </w:p>
    <w:p w14:paraId="08C13E98" w14:textId="363F39DD" w:rsidR="002E74AB" w:rsidRDefault="00F7574C" w:rsidP="00F7574C">
      <w:pPr>
        <w:pStyle w:val="PGQuestion-3rdlevel"/>
      </w:pPr>
      <w:r>
        <w:t>(ii)</w:t>
      </w:r>
      <w:r>
        <w:tab/>
      </w:r>
      <w:r w:rsidR="002E74AB">
        <w:t>Give the purpose of the Column Count.</w:t>
      </w:r>
      <w:r w:rsidR="00BB1AEA">
        <w:tab/>
        <w:t>[1]</w:t>
      </w:r>
    </w:p>
    <w:p w14:paraId="547A4148" w14:textId="5252299B" w:rsidR="00153CCC" w:rsidRPr="00153CCC" w:rsidRDefault="00153CCC" w:rsidP="00F7574C">
      <w:pPr>
        <w:pStyle w:val="PGAnswers-3rdlevel"/>
        <w:spacing w:after="240"/>
      </w:pPr>
      <w:r w:rsidRPr="00153CCC">
        <w:t>It shows the number of columns which will be displayed in the drop-down for the field. (1)</w:t>
      </w:r>
    </w:p>
    <w:p w14:paraId="5870B0A6" w14:textId="12E60CF8" w:rsidR="00F7574C" w:rsidRPr="00F7574C" w:rsidRDefault="00F7574C" w:rsidP="00F7574C">
      <w:pPr>
        <w:pStyle w:val="PGQuestion-3rdlevel"/>
      </w:pPr>
      <w:r>
        <w:t>(iii)</w:t>
      </w:r>
      <w:r>
        <w:tab/>
      </w:r>
      <w:r w:rsidR="002E74AB">
        <w:t>Give the purpose of the Column Widths.</w:t>
      </w:r>
      <w:r w:rsidR="00BB1AEA">
        <w:tab/>
        <w:t>[1]</w:t>
      </w:r>
    </w:p>
    <w:p w14:paraId="61F5DC21" w14:textId="03DD3617" w:rsidR="002E74AB" w:rsidRDefault="00153CCC" w:rsidP="00F7574C">
      <w:pPr>
        <w:pStyle w:val="PGAnswers-3rdlevel"/>
      </w:pPr>
      <w:r w:rsidRPr="00153CCC">
        <w:t xml:space="preserve">It </w:t>
      </w:r>
      <w:r w:rsidR="00BB1AEA">
        <w:t xml:space="preserve">controls how wide each column appears in the lookup list (1) / </w:t>
      </w:r>
      <w:r w:rsidRPr="00153CCC">
        <w:t xml:space="preserve">1cm width for </w:t>
      </w:r>
      <w:proofErr w:type="spellStart"/>
      <w:r w:rsidRPr="00153CCC">
        <w:t>CategoryID</w:t>
      </w:r>
      <w:proofErr w:type="spellEnd"/>
      <w:r w:rsidRPr="00153CCC">
        <w:t xml:space="preserve">, 3cm width for </w:t>
      </w:r>
      <w:proofErr w:type="spellStart"/>
      <w:r w:rsidRPr="00153CCC">
        <w:t>CategoryName</w:t>
      </w:r>
      <w:proofErr w:type="spellEnd"/>
      <w:r w:rsidRPr="00153CCC">
        <w:t>. (1)</w:t>
      </w: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EADF0" w14:textId="77777777" w:rsidR="002326DF" w:rsidRDefault="002326DF" w:rsidP="00EB36FF">
      <w:pPr>
        <w:spacing w:before="0" w:after="0"/>
      </w:pPr>
      <w:r>
        <w:separator/>
      </w:r>
    </w:p>
  </w:endnote>
  <w:endnote w:type="continuationSeparator" w:id="0">
    <w:p w14:paraId="77FF94B8" w14:textId="77777777" w:rsidR="002326DF" w:rsidRDefault="002326DF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auto"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57996CF4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59921" w14:textId="77777777" w:rsidR="002326DF" w:rsidRDefault="002326DF" w:rsidP="00EB36FF">
      <w:pPr>
        <w:spacing w:before="0" w:after="0"/>
      </w:pPr>
      <w:r>
        <w:separator/>
      </w:r>
    </w:p>
  </w:footnote>
  <w:footnote w:type="continuationSeparator" w:id="0">
    <w:p w14:paraId="4378ADA3" w14:textId="77777777" w:rsidR="002326DF" w:rsidRDefault="002326DF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2B2A6591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38377E7B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4B6DAB6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FBB03B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6956FB1D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591E7D">
                            <w:t>Tables, validation and relationships</w:t>
                          </w:r>
                        </w:p>
                        <w:p w14:paraId="56A41333" w14:textId="00F5ADBB" w:rsidR="00EB36FF" w:rsidRPr="006C0DBE" w:rsidRDefault="003164A1" w:rsidP="003164A1">
                          <w:pPr>
                            <w:pStyle w:val="PGUnitTitle"/>
                          </w:pPr>
                          <w:r w:rsidRPr="003164A1">
                            <w:t>Pack C Part 1 Producing a database solution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" fillcolor="#fbb03b" stroked="f">
              <v:fill opacity="64764f"/>
              <v:textbox inset="20mm,0,,2mm">
                <w:txbxContent>
                  <w:p w14:paraId="56A41332" w14:textId="6956FB1D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591E7D">
                      <w:t>Tables, validation and relationships</w:t>
                    </w:r>
                  </w:p>
                  <w:p w14:paraId="56A41333" w14:textId="00F5ADBB" w:rsidR="00EB36FF" w:rsidRPr="006C0DBE" w:rsidRDefault="003164A1" w:rsidP="003164A1">
                    <w:pPr>
                      <w:pStyle w:val="PGUnitTitle"/>
                    </w:pPr>
                    <w:r w:rsidRPr="003164A1">
                      <w:t>Pack C Part 1 Producing a database solution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51EE8"/>
    <w:multiLevelType w:val="hybridMultilevel"/>
    <w:tmpl w:val="0EE26A4A"/>
    <w:lvl w:ilvl="0" w:tplc="FCCCE0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780DC4"/>
    <w:multiLevelType w:val="hybridMultilevel"/>
    <w:tmpl w:val="0FD266A0"/>
    <w:lvl w:ilvl="0" w:tplc="4EC09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D45E94"/>
    <w:multiLevelType w:val="hybridMultilevel"/>
    <w:tmpl w:val="69E6FF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4"/>
  </w:num>
  <w:num w:numId="3" w16cid:durableId="170529973">
    <w:abstractNumId w:val="18"/>
  </w:num>
  <w:num w:numId="4" w16cid:durableId="1472939685">
    <w:abstractNumId w:val="16"/>
  </w:num>
  <w:num w:numId="5" w16cid:durableId="1634676834">
    <w:abstractNumId w:val="13"/>
  </w:num>
  <w:num w:numId="6" w16cid:durableId="1259408615">
    <w:abstractNumId w:val="17"/>
  </w:num>
  <w:num w:numId="7" w16cid:durableId="1084687922">
    <w:abstractNumId w:val="12"/>
  </w:num>
  <w:num w:numId="8" w16cid:durableId="314455849">
    <w:abstractNumId w:val="10"/>
  </w:num>
  <w:num w:numId="9" w16cid:durableId="508373166">
    <w:abstractNumId w:val="3"/>
  </w:num>
  <w:num w:numId="10" w16cid:durableId="1943879812">
    <w:abstractNumId w:val="23"/>
  </w:num>
  <w:num w:numId="11" w16cid:durableId="209077096">
    <w:abstractNumId w:val="9"/>
  </w:num>
  <w:num w:numId="12" w16cid:durableId="700058672">
    <w:abstractNumId w:val="11"/>
  </w:num>
  <w:num w:numId="13" w16cid:durableId="496312204">
    <w:abstractNumId w:val="6"/>
  </w:num>
  <w:num w:numId="14" w16cid:durableId="86392323">
    <w:abstractNumId w:val="21"/>
  </w:num>
  <w:num w:numId="15" w16cid:durableId="281310266">
    <w:abstractNumId w:val="8"/>
  </w:num>
  <w:num w:numId="16" w16cid:durableId="473528113">
    <w:abstractNumId w:val="20"/>
  </w:num>
  <w:num w:numId="17" w16cid:durableId="2060780166">
    <w:abstractNumId w:val="1"/>
  </w:num>
  <w:num w:numId="18" w16cid:durableId="745230627">
    <w:abstractNumId w:val="22"/>
  </w:num>
  <w:num w:numId="19" w16cid:durableId="1331102543">
    <w:abstractNumId w:val="19"/>
  </w:num>
  <w:num w:numId="20" w16cid:durableId="1035735419">
    <w:abstractNumId w:val="4"/>
  </w:num>
  <w:num w:numId="21" w16cid:durableId="395393542">
    <w:abstractNumId w:val="5"/>
  </w:num>
  <w:num w:numId="22" w16cid:durableId="800003673">
    <w:abstractNumId w:val="0"/>
  </w:num>
  <w:num w:numId="23" w16cid:durableId="1990399908">
    <w:abstractNumId w:val="15"/>
  </w:num>
  <w:num w:numId="24" w16cid:durableId="1088235176">
    <w:abstractNumId w:val="14"/>
  </w:num>
  <w:num w:numId="25" w16cid:durableId="11500569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02502"/>
    <w:rsid w:val="00010772"/>
    <w:rsid w:val="00010993"/>
    <w:rsid w:val="00010B0F"/>
    <w:rsid w:val="00010C88"/>
    <w:rsid w:val="0001543D"/>
    <w:rsid w:val="00016C67"/>
    <w:rsid w:val="00025509"/>
    <w:rsid w:val="00026099"/>
    <w:rsid w:val="0003037E"/>
    <w:rsid w:val="00036F93"/>
    <w:rsid w:val="00044832"/>
    <w:rsid w:val="00057383"/>
    <w:rsid w:val="0008402D"/>
    <w:rsid w:val="00091E4F"/>
    <w:rsid w:val="00092869"/>
    <w:rsid w:val="00093658"/>
    <w:rsid w:val="000A5D27"/>
    <w:rsid w:val="000B64CC"/>
    <w:rsid w:val="000C0D17"/>
    <w:rsid w:val="000D0B15"/>
    <w:rsid w:val="000E27B2"/>
    <w:rsid w:val="000E48C7"/>
    <w:rsid w:val="000E6942"/>
    <w:rsid w:val="001026E8"/>
    <w:rsid w:val="0013068D"/>
    <w:rsid w:val="00145DE1"/>
    <w:rsid w:val="00145F05"/>
    <w:rsid w:val="00147AAE"/>
    <w:rsid w:val="00153CCC"/>
    <w:rsid w:val="001638EB"/>
    <w:rsid w:val="00184C0B"/>
    <w:rsid w:val="00190C00"/>
    <w:rsid w:val="001E6681"/>
    <w:rsid w:val="001F3626"/>
    <w:rsid w:val="0020038A"/>
    <w:rsid w:val="002110FA"/>
    <w:rsid w:val="00212C38"/>
    <w:rsid w:val="00213F31"/>
    <w:rsid w:val="002160E5"/>
    <w:rsid w:val="00230944"/>
    <w:rsid w:val="002326DF"/>
    <w:rsid w:val="00242445"/>
    <w:rsid w:val="00254E41"/>
    <w:rsid w:val="0025700A"/>
    <w:rsid w:val="002632EF"/>
    <w:rsid w:val="0026780E"/>
    <w:rsid w:val="00272298"/>
    <w:rsid w:val="00276FCD"/>
    <w:rsid w:val="0028711E"/>
    <w:rsid w:val="002A12F2"/>
    <w:rsid w:val="002B5EB0"/>
    <w:rsid w:val="002C3922"/>
    <w:rsid w:val="002D242B"/>
    <w:rsid w:val="002E6157"/>
    <w:rsid w:val="002E74AB"/>
    <w:rsid w:val="002E7DBA"/>
    <w:rsid w:val="002F2299"/>
    <w:rsid w:val="002F4622"/>
    <w:rsid w:val="003164A1"/>
    <w:rsid w:val="00323E74"/>
    <w:rsid w:val="003246A3"/>
    <w:rsid w:val="00326C7C"/>
    <w:rsid w:val="0034316E"/>
    <w:rsid w:val="00351550"/>
    <w:rsid w:val="00363581"/>
    <w:rsid w:val="0036534F"/>
    <w:rsid w:val="003655AB"/>
    <w:rsid w:val="0037033C"/>
    <w:rsid w:val="003839EF"/>
    <w:rsid w:val="00385B36"/>
    <w:rsid w:val="003A502C"/>
    <w:rsid w:val="003B114F"/>
    <w:rsid w:val="003B4075"/>
    <w:rsid w:val="003B4BCB"/>
    <w:rsid w:val="003C1126"/>
    <w:rsid w:val="003C539F"/>
    <w:rsid w:val="003E7576"/>
    <w:rsid w:val="003E7F4D"/>
    <w:rsid w:val="003F2C1A"/>
    <w:rsid w:val="003F4578"/>
    <w:rsid w:val="00407E32"/>
    <w:rsid w:val="00416EFF"/>
    <w:rsid w:val="00430D03"/>
    <w:rsid w:val="00436814"/>
    <w:rsid w:val="00443DA7"/>
    <w:rsid w:val="00447496"/>
    <w:rsid w:val="004503CE"/>
    <w:rsid w:val="00463A2B"/>
    <w:rsid w:val="004658B5"/>
    <w:rsid w:val="00472E3F"/>
    <w:rsid w:val="004B0AB4"/>
    <w:rsid w:val="004B76B3"/>
    <w:rsid w:val="004E6A74"/>
    <w:rsid w:val="00502B20"/>
    <w:rsid w:val="00517B95"/>
    <w:rsid w:val="00542694"/>
    <w:rsid w:val="005436B8"/>
    <w:rsid w:val="00546502"/>
    <w:rsid w:val="00546A64"/>
    <w:rsid w:val="00567642"/>
    <w:rsid w:val="00571A28"/>
    <w:rsid w:val="00587DB4"/>
    <w:rsid w:val="00591E7D"/>
    <w:rsid w:val="005A4740"/>
    <w:rsid w:val="005A4F09"/>
    <w:rsid w:val="005B0514"/>
    <w:rsid w:val="005B2FD9"/>
    <w:rsid w:val="005D6099"/>
    <w:rsid w:val="005E1CAD"/>
    <w:rsid w:val="0060528C"/>
    <w:rsid w:val="00617A52"/>
    <w:rsid w:val="0065164B"/>
    <w:rsid w:val="00656853"/>
    <w:rsid w:val="00674695"/>
    <w:rsid w:val="00681064"/>
    <w:rsid w:val="00682B4C"/>
    <w:rsid w:val="00682DE6"/>
    <w:rsid w:val="006913D9"/>
    <w:rsid w:val="006B1FF5"/>
    <w:rsid w:val="006B3177"/>
    <w:rsid w:val="006C0DBE"/>
    <w:rsid w:val="006D03B2"/>
    <w:rsid w:val="006D04DB"/>
    <w:rsid w:val="006E23EB"/>
    <w:rsid w:val="006E74FF"/>
    <w:rsid w:val="006F083B"/>
    <w:rsid w:val="006F3641"/>
    <w:rsid w:val="00701342"/>
    <w:rsid w:val="007048F9"/>
    <w:rsid w:val="00714DF6"/>
    <w:rsid w:val="0071584B"/>
    <w:rsid w:val="00724054"/>
    <w:rsid w:val="007246E4"/>
    <w:rsid w:val="007307D1"/>
    <w:rsid w:val="00732527"/>
    <w:rsid w:val="00745D13"/>
    <w:rsid w:val="00745EA3"/>
    <w:rsid w:val="00782978"/>
    <w:rsid w:val="00782F4F"/>
    <w:rsid w:val="00784DA2"/>
    <w:rsid w:val="00787984"/>
    <w:rsid w:val="00795565"/>
    <w:rsid w:val="007A20C5"/>
    <w:rsid w:val="007B2282"/>
    <w:rsid w:val="007B7508"/>
    <w:rsid w:val="007C0855"/>
    <w:rsid w:val="007E506C"/>
    <w:rsid w:val="007F378F"/>
    <w:rsid w:val="007F5087"/>
    <w:rsid w:val="007F5C23"/>
    <w:rsid w:val="007F6AA2"/>
    <w:rsid w:val="007F7787"/>
    <w:rsid w:val="00806AE4"/>
    <w:rsid w:val="008172C2"/>
    <w:rsid w:val="00817C86"/>
    <w:rsid w:val="008253AE"/>
    <w:rsid w:val="00833F90"/>
    <w:rsid w:val="008420F7"/>
    <w:rsid w:val="00843E2A"/>
    <w:rsid w:val="00845B73"/>
    <w:rsid w:val="0085313C"/>
    <w:rsid w:val="00866215"/>
    <w:rsid w:val="008744DC"/>
    <w:rsid w:val="00877FFE"/>
    <w:rsid w:val="00891417"/>
    <w:rsid w:val="008931E1"/>
    <w:rsid w:val="008A5AFA"/>
    <w:rsid w:val="008E06EB"/>
    <w:rsid w:val="008E5241"/>
    <w:rsid w:val="00914AC6"/>
    <w:rsid w:val="00916326"/>
    <w:rsid w:val="009213EA"/>
    <w:rsid w:val="009239D0"/>
    <w:rsid w:val="00931CD8"/>
    <w:rsid w:val="009370E3"/>
    <w:rsid w:val="0093738B"/>
    <w:rsid w:val="0094316D"/>
    <w:rsid w:val="0094455F"/>
    <w:rsid w:val="00951324"/>
    <w:rsid w:val="00956C9D"/>
    <w:rsid w:val="00967E96"/>
    <w:rsid w:val="00972E10"/>
    <w:rsid w:val="009741B1"/>
    <w:rsid w:val="00980686"/>
    <w:rsid w:val="009A112F"/>
    <w:rsid w:val="009B0016"/>
    <w:rsid w:val="009B56F1"/>
    <w:rsid w:val="009B5F20"/>
    <w:rsid w:val="009D3449"/>
    <w:rsid w:val="009D3801"/>
    <w:rsid w:val="009D58E7"/>
    <w:rsid w:val="009E2AB5"/>
    <w:rsid w:val="009E3926"/>
    <w:rsid w:val="009F4055"/>
    <w:rsid w:val="00A0682C"/>
    <w:rsid w:val="00A11F3C"/>
    <w:rsid w:val="00A20EBA"/>
    <w:rsid w:val="00A231DA"/>
    <w:rsid w:val="00A26FA5"/>
    <w:rsid w:val="00A27EFC"/>
    <w:rsid w:val="00A33AF6"/>
    <w:rsid w:val="00A3489D"/>
    <w:rsid w:val="00A36DB3"/>
    <w:rsid w:val="00A452FB"/>
    <w:rsid w:val="00A453F0"/>
    <w:rsid w:val="00A5248F"/>
    <w:rsid w:val="00A67466"/>
    <w:rsid w:val="00A80C9B"/>
    <w:rsid w:val="00A870AC"/>
    <w:rsid w:val="00A94D27"/>
    <w:rsid w:val="00AD6832"/>
    <w:rsid w:val="00AF5187"/>
    <w:rsid w:val="00B0046C"/>
    <w:rsid w:val="00B01C88"/>
    <w:rsid w:val="00B06282"/>
    <w:rsid w:val="00B10A4E"/>
    <w:rsid w:val="00B1362F"/>
    <w:rsid w:val="00B1363D"/>
    <w:rsid w:val="00B33E2D"/>
    <w:rsid w:val="00B54627"/>
    <w:rsid w:val="00B70670"/>
    <w:rsid w:val="00B76938"/>
    <w:rsid w:val="00B82F42"/>
    <w:rsid w:val="00B85140"/>
    <w:rsid w:val="00B94CB7"/>
    <w:rsid w:val="00BA1517"/>
    <w:rsid w:val="00BA5B68"/>
    <w:rsid w:val="00BB1AEA"/>
    <w:rsid w:val="00BB6EF3"/>
    <w:rsid w:val="00BC093F"/>
    <w:rsid w:val="00BC7584"/>
    <w:rsid w:val="00BE6008"/>
    <w:rsid w:val="00BF11F1"/>
    <w:rsid w:val="00C12494"/>
    <w:rsid w:val="00C144C1"/>
    <w:rsid w:val="00C14C10"/>
    <w:rsid w:val="00C24829"/>
    <w:rsid w:val="00C31764"/>
    <w:rsid w:val="00C362CC"/>
    <w:rsid w:val="00C36A1D"/>
    <w:rsid w:val="00C44504"/>
    <w:rsid w:val="00C453D3"/>
    <w:rsid w:val="00C52ECE"/>
    <w:rsid w:val="00C57C88"/>
    <w:rsid w:val="00C60326"/>
    <w:rsid w:val="00C665EA"/>
    <w:rsid w:val="00C8519E"/>
    <w:rsid w:val="00C97F78"/>
    <w:rsid w:val="00CA56EC"/>
    <w:rsid w:val="00CB054A"/>
    <w:rsid w:val="00CB2A89"/>
    <w:rsid w:val="00CB2EB5"/>
    <w:rsid w:val="00CC6C75"/>
    <w:rsid w:val="00CD2FCA"/>
    <w:rsid w:val="00CD57D1"/>
    <w:rsid w:val="00CE2EB0"/>
    <w:rsid w:val="00CE57D2"/>
    <w:rsid w:val="00CF1FD1"/>
    <w:rsid w:val="00CF6AAA"/>
    <w:rsid w:val="00D04045"/>
    <w:rsid w:val="00D067C0"/>
    <w:rsid w:val="00D12046"/>
    <w:rsid w:val="00D228B2"/>
    <w:rsid w:val="00D27013"/>
    <w:rsid w:val="00D354D2"/>
    <w:rsid w:val="00D47533"/>
    <w:rsid w:val="00D5773E"/>
    <w:rsid w:val="00D710B0"/>
    <w:rsid w:val="00D74A1D"/>
    <w:rsid w:val="00D82DB5"/>
    <w:rsid w:val="00D83715"/>
    <w:rsid w:val="00D8534B"/>
    <w:rsid w:val="00D8590D"/>
    <w:rsid w:val="00D85ADE"/>
    <w:rsid w:val="00D9502C"/>
    <w:rsid w:val="00DA1668"/>
    <w:rsid w:val="00DA3491"/>
    <w:rsid w:val="00DA5553"/>
    <w:rsid w:val="00DB2DB3"/>
    <w:rsid w:val="00DC1D11"/>
    <w:rsid w:val="00DC7A1D"/>
    <w:rsid w:val="00DE0A0D"/>
    <w:rsid w:val="00DE2F06"/>
    <w:rsid w:val="00DF70E0"/>
    <w:rsid w:val="00E01309"/>
    <w:rsid w:val="00E01DBF"/>
    <w:rsid w:val="00E04B27"/>
    <w:rsid w:val="00E0794F"/>
    <w:rsid w:val="00E14C33"/>
    <w:rsid w:val="00E237B6"/>
    <w:rsid w:val="00E310C9"/>
    <w:rsid w:val="00E40FAA"/>
    <w:rsid w:val="00E51DC6"/>
    <w:rsid w:val="00E55ADE"/>
    <w:rsid w:val="00E63D9A"/>
    <w:rsid w:val="00EA0C08"/>
    <w:rsid w:val="00EA61CA"/>
    <w:rsid w:val="00EB36FF"/>
    <w:rsid w:val="00EC1E0A"/>
    <w:rsid w:val="00ED29F4"/>
    <w:rsid w:val="00EE17FB"/>
    <w:rsid w:val="00EE33F7"/>
    <w:rsid w:val="00F07F3B"/>
    <w:rsid w:val="00F11272"/>
    <w:rsid w:val="00F258AE"/>
    <w:rsid w:val="00F3297A"/>
    <w:rsid w:val="00F349A2"/>
    <w:rsid w:val="00F4678A"/>
    <w:rsid w:val="00F64E64"/>
    <w:rsid w:val="00F7574C"/>
    <w:rsid w:val="00F75E05"/>
    <w:rsid w:val="00F7627D"/>
    <w:rsid w:val="00F858B5"/>
    <w:rsid w:val="00F94B97"/>
    <w:rsid w:val="00FB089C"/>
    <w:rsid w:val="00FB1A39"/>
    <w:rsid w:val="00FB56FB"/>
    <w:rsid w:val="00FB66D2"/>
    <w:rsid w:val="00FC144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3.xml><?xml version="1.0" encoding="utf-8"?>
<ds:datastoreItem xmlns:ds="http://schemas.openxmlformats.org/officeDocument/2006/customXml" ds:itemID="{AB85EA29-6FD1-4940-A7CC-730E6306D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795</TotalTime>
  <Pages>3</Pages>
  <Words>559</Words>
  <Characters>2709</Characters>
  <Application>Microsoft Office Word</Application>
  <DocSecurity>0</DocSecurity>
  <Lines>60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Mike Bloys</cp:lastModifiedBy>
  <cp:revision>148</cp:revision>
  <dcterms:created xsi:type="dcterms:W3CDTF">2018-11-01T11:21:00Z</dcterms:created>
  <dcterms:modified xsi:type="dcterms:W3CDTF">2026-03-27T15:00:00Z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